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8388C" w14:textId="77777777" w:rsidR="00F35874" w:rsidRPr="00F35874" w:rsidRDefault="00F35874" w:rsidP="00F35874">
      <w:pPr>
        <w:rPr>
          <w:b/>
        </w:rPr>
      </w:pPr>
      <w:bookmarkStart w:id="0" w:name="_GoBack"/>
      <w:bookmarkEnd w:id="0"/>
      <w:r>
        <w:rPr>
          <w:b/>
        </w:rPr>
        <w:t>COMUNICATO STAMPA</w:t>
      </w:r>
    </w:p>
    <w:p w14:paraId="6BFE5A54" w14:textId="77777777" w:rsidR="00F35874" w:rsidRDefault="00F35874" w:rsidP="00F35874"/>
    <w:p w14:paraId="17DC31F1" w14:textId="60D2F15D" w:rsidR="00F35874" w:rsidRPr="00F35874" w:rsidRDefault="00F35874" w:rsidP="00F35874">
      <w:pPr>
        <w:rPr>
          <w:b/>
          <w:sz w:val="28"/>
          <w:szCs w:val="28"/>
        </w:rPr>
      </w:pPr>
      <w:r>
        <w:rPr>
          <w:b/>
          <w:sz w:val="28"/>
          <w:szCs w:val="28"/>
        </w:rPr>
        <w:t xml:space="preserve">Apprendisti al servizio della società </w:t>
      </w:r>
    </w:p>
    <w:p w14:paraId="7574B3E7" w14:textId="0363AEB3" w:rsidR="00F35874" w:rsidRDefault="00F35874" w:rsidP="00F35874">
      <w:r>
        <w:rPr>
          <w:b/>
          <w:bCs/>
          <w:sz w:val="20"/>
          <w:szCs w:val="20"/>
        </w:rPr>
        <w:t>Nel 2017 il settore svizzero dell’automobile conferirà il “Premio Athena”</w:t>
      </w:r>
    </w:p>
    <w:p w14:paraId="19269E74" w14:textId="77777777" w:rsidR="00F35874" w:rsidRDefault="00F35874" w:rsidP="00F35874">
      <w:pPr>
        <w:spacing w:line="276" w:lineRule="auto"/>
        <w:rPr>
          <w:b/>
          <w:i/>
          <w:sz w:val="20"/>
        </w:rPr>
      </w:pPr>
    </w:p>
    <w:p w14:paraId="79999397" w14:textId="6C13552E" w:rsidR="00F35874" w:rsidRPr="00D915DD" w:rsidRDefault="00F35874" w:rsidP="00E515F7">
      <w:pPr>
        <w:spacing w:line="276" w:lineRule="auto"/>
        <w:rPr>
          <w:b/>
          <w:sz w:val="20"/>
          <w:szCs w:val="20"/>
        </w:rPr>
      </w:pPr>
      <w:r>
        <w:rPr>
          <w:b/>
          <w:i/>
          <w:sz w:val="20"/>
        </w:rPr>
        <w:t xml:space="preserve">Berna, 21 marzo 2017. </w:t>
      </w:r>
      <w:r>
        <w:rPr>
          <w:b/>
          <w:sz w:val="20"/>
        </w:rPr>
        <w:t>Quest’anno l’Unione professionale svizzera dell’automobile (UPSA) conferirà per la prima volta il “Premio Athena”. Le persone in formazione nel settore svizzero dell’automobile verranno così sensibilizzate a impegnarsi anche per la società.</w:t>
      </w:r>
    </w:p>
    <w:p w14:paraId="13C004B0" w14:textId="77777777" w:rsidR="00F35874" w:rsidRDefault="00F35874" w:rsidP="00F35874">
      <w:pPr>
        <w:spacing w:line="276" w:lineRule="auto"/>
        <w:rPr>
          <w:sz w:val="20"/>
          <w:szCs w:val="20"/>
        </w:rPr>
      </w:pPr>
    </w:p>
    <w:p w14:paraId="48809F17" w14:textId="483F12DF" w:rsidR="00F35874" w:rsidRDefault="00F35874" w:rsidP="00E515F7">
      <w:pPr>
        <w:spacing w:line="276" w:lineRule="auto"/>
        <w:rPr>
          <w:sz w:val="20"/>
          <w:szCs w:val="20"/>
        </w:rPr>
      </w:pPr>
      <w:r>
        <w:rPr>
          <w:sz w:val="20"/>
          <w:szCs w:val="20"/>
        </w:rPr>
        <w:t xml:space="preserve">Sono 8500 le persone che permanentemente svolgono una formazione nel settore svizzero dell’automobile. Da loro ci si aspetta che siano in grado di raccogliere e superare con successo le sfide poste da queste esigenti professioni: le automobiliste e gli automobilisti possono quindi affidarsi all’alta qualità del loro lavoro. Una qualità a cui è legata indissolubilmente la sicurezza sulle strade svizzere. </w:t>
      </w:r>
    </w:p>
    <w:p w14:paraId="09641651" w14:textId="77777777" w:rsidR="00F35874" w:rsidRDefault="00F35874" w:rsidP="00E515F7">
      <w:pPr>
        <w:spacing w:line="276" w:lineRule="auto"/>
        <w:rPr>
          <w:sz w:val="20"/>
          <w:szCs w:val="20"/>
        </w:rPr>
      </w:pPr>
    </w:p>
    <w:p w14:paraId="5FB8D68C" w14:textId="113F4EBB" w:rsidR="00F35874" w:rsidRDefault="00F35874" w:rsidP="00E515F7">
      <w:pPr>
        <w:spacing w:line="276" w:lineRule="auto"/>
        <w:rPr>
          <w:sz w:val="20"/>
          <w:szCs w:val="20"/>
        </w:rPr>
      </w:pPr>
      <w:r>
        <w:rPr>
          <w:sz w:val="20"/>
          <w:szCs w:val="20"/>
        </w:rPr>
        <w:t xml:space="preserve">In un mondo che gira sempre più velocemente, meno ovvio è invece il senso di responsabilità sociale. Per promuoverlo ancora di più, nel 2017 l’Unione professionale svizzera dell’automobile (UPSA) conferirà per la prima volta il “Premio Athena” per l’impegno sociale, il rispetto nei confronti del prossimo e il coraggio civile. “Oltre ai valori importanti come affidabilità, onestà e precisione nella professione, vogliamo promuovere nelle nostre persone in formazione il senso di responsabilità nei confronti della società”, spiega il presidente centrale dell’UPSA Urs Wernli illustrando la motivazione per questo impegno. </w:t>
      </w:r>
    </w:p>
    <w:p w14:paraId="510BB0BE" w14:textId="77777777" w:rsidR="00F35874" w:rsidRDefault="00F35874" w:rsidP="00E515F7">
      <w:pPr>
        <w:spacing w:line="276" w:lineRule="auto"/>
        <w:jc w:val="left"/>
        <w:rPr>
          <w:sz w:val="20"/>
          <w:szCs w:val="20"/>
        </w:rPr>
      </w:pPr>
    </w:p>
    <w:p w14:paraId="7EB43F8C" w14:textId="00D29C5A" w:rsidR="005C3B1A" w:rsidRDefault="00F35874" w:rsidP="00E515F7">
      <w:pPr>
        <w:spacing w:line="276" w:lineRule="auto"/>
        <w:rPr>
          <w:sz w:val="20"/>
          <w:szCs w:val="20"/>
        </w:rPr>
      </w:pPr>
      <w:r>
        <w:rPr>
          <w:sz w:val="20"/>
          <w:szCs w:val="20"/>
        </w:rPr>
        <w:t xml:space="preserve">Al concorso possono partecipare tutte le persone che stanno svolgendo una formazione in uno dei garage o in una delle officine di riparazione dell’UPSA. Oltre alla statuetta e al certificato del “Premio Athena”, la vincitrice o il vincitore riceverà un sussidio di CHF 4000 per una formazione continua nel settore dell’automobile. </w:t>
      </w:r>
    </w:p>
    <w:p w14:paraId="107E1FE4" w14:textId="77777777" w:rsidR="005C3B1A" w:rsidRDefault="005C3B1A" w:rsidP="00F35874">
      <w:pPr>
        <w:spacing w:line="276" w:lineRule="auto"/>
        <w:rPr>
          <w:sz w:val="20"/>
          <w:szCs w:val="20"/>
        </w:rPr>
      </w:pPr>
    </w:p>
    <w:p w14:paraId="48885AD7" w14:textId="63F6DCB6" w:rsidR="00F35874" w:rsidRDefault="00F35874" w:rsidP="00F35874">
      <w:pPr>
        <w:spacing w:line="276" w:lineRule="auto"/>
        <w:rPr>
          <w:sz w:val="20"/>
          <w:szCs w:val="20"/>
        </w:rPr>
      </w:pPr>
      <w:r>
        <w:rPr>
          <w:sz w:val="20"/>
          <w:szCs w:val="20"/>
        </w:rPr>
        <w:t xml:space="preserve">Il “Premio Athena” è un’onorificenza internazionale conferita in Germania, Austria e in Svizzera alle persone in formazione meritevoli che operano nel settore dell’automobile. La premiazione avrà luogo nella cornice del congresso austriaco di categoria “Auto &amp; </w:t>
      </w:r>
      <w:proofErr w:type="spellStart"/>
      <w:r>
        <w:rPr>
          <w:sz w:val="20"/>
          <w:szCs w:val="20"/>
        </w:rPr>
        <w:t>Wirtschaft</w:t>
      </w:r>
      <w:proofErr w:type="spellEnd"/>
      <w:r>
        <w:rPr>
          <w:sz w:val="20"/>
          <w:szCs w:val="20"/>
        </w:rPr>
        <w:t xml:space="preserve"> Tag” del 24 ottobre 2017 a Vienna. </w:t>
      </w:r>
    </w:p>
    <w:p w14:paraId="3211C093" w14:textId="77777777" w:rsidR="00F35874" w:rsidRDefault="00F35874" w:rsidP="00F35874">
      <w:pPr>
        <w:pStyle w:val="fuerFragenkursiv"/>
        <w:spacing w:line="240" w:lineRule="auto"/>
        <w:rPr>
          <w:szCs w:val="20"/>
        </w:rPr>
      </w:pPr>
    </w:p>
    <w:p w14:paraId="6E159267" w14:textId="77777777" w:rsidR="00F35874" w:rsidRDefault="00F35874" w:rsidP="00F35874">
      <w:pPr>
        <w:pStyle w:val="fuerFragenkursiv"/>
        <w:spacing w:line="240" w:lineRule="auto"/>
        <w:rPr>
          <w:szCs w:val="20"/>
        </w:rPr>
      </w:pPr>
    </w:p>
    <w:p w14:paraId="4C9E72CD" w14:textId="77777777" w:rsidR="00F35874" w:rsidRPr="003E71A0" w:rsidRDefault="00F35874" w:rsidP="00F35874">
      <w:pPr>
        <w:pStyle w:val="fuerFragenkursiv"/>
        <w:spacing w:line="240" w:lineRule="auto"/>
        <w:rPr>
          <w:szCs w:val="20"/>
        </w:rPr>
      </w:pPr>
      <w:r>
        <w:t xml:space="preserve">Per maggiori informazioni rivolgersi a Monique Baldinger, Segreteria della direzione &amp; Comunicazione, telefono 031 307 15 26, e-mail monique.baldinger@agvs-upsa.ch </w:t>
      </w:r>
    </w:p>
    <w:p w14:paraId="75A70633" w14:textId="77777777" w:rsidR="00F35874" w:rsidRDefault="00F35874" w:rsidP="00F35874">
      <w:pPr>
        <w:spacing w:line="240" w:lineRule="auto"/>
        <w:rPr>
          <w:i/>
          <w:color w:val="000000"/>
          <w:sz w:val="18"/>
          <w:szCs w:val="18"/>
        </w:rPr>
      </w:pPr>
      <w:bookmarkStart w:id="1" w:name="OLE_LINK1"/>
      <w:bookmarkStart w:id="2" w:name="OLE_LINK2"/>
    </w:p>
    <w:p w14:paraId="23A5C9AA" w14:textId="77777777" w:rsidR="00F35874" w:rsidRPr="00135889" w:rsidRDefault="00F35874" w:rsidP="00F35874">
      <w:pPr>
        <w:spacing w:line="220" w:lineRule="atLeast"/>
        <w:jc w:val="left"/>
        <w:rPr>
          <w:rFonts w:cs="Arial"/>
          <w:b/>
          <w:i/>
          <w:iCs/>
          <w:sz w:val="18"/>
          <w:szCs w:val="18"/>
        </w:rPr>
      </w:pPr>
      <w:r>
        <w:rPr>
          <w:b/>
          <w:i/>
          <w:iCs/>
          <w:sz w:val="18"/>
          <w:szCs w:val="18"/>
        </w:rPr>
        <w:t>L’Unione professionale svizzera dell’automobile (UPSA)</w:t>
      </w:r>
    </w:p>
    <w:p w14:paraId="2A365168" w14:textId="77777777" w:rsidR="00F35874" w:rsidRPr="00135889" w:rsidRDefault="00F35874" w:rsidP="00F35874">
      <w:pPr>
        <w:spacing w:line="220" w:lineRule="atLeast"/>
        <w:rPr>
          <w:rFonts w:cs="Arial"/>
          <w:i/>
          <w:iCs/>
          <w:sz w:val="18"/>
          <w:szCs w:val="18"/>
        </w:rPr>
      </w:pPr>
      <w:r>
        <w:rPr>
          <w:i/>
          <w:iCs/>
          <w:sz w:val="18"/>
          <w:szCs w:val="18"/>
        </w:rPr>
        <w:lastRenderedPageBreak/>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8500 persone in formazione e formazione continua – si occupano della vendita, della manutenzione e della riparazione della maggior parte del parco circolante svizzero, che conta circa 6 milioni di veicoli.</w:t>
      </w:r>
    </w:p>
    <w:p w14:paraId="00DDC3AC" w14:textId="77777777" w:rsidR="00F35874" w:rsidRDefault="00F35874" w:rsidP="00F35874">
      <w:pPr>
        <w:spacing w:line="240" w:lineRule="auto"/>
        <w:rPr>
          <w:i/>
          <w:color w:val="000000"/>
          <w:sz w:val="18"/>
          <w:szCs w:val="18"/>
        </w:rPr>
      </w:pPr>
    </w:p>
    <w:bookmarkEnd w:id="1"/>
    <w:bookmarkEnd w:id="2"/>
    <w:p w14:paraId="56A85C7F" w14:textId="77777777" w:rsidR="00F35874" w:rsidRPr="00B14E9A" w:rsidRDefault="00F35874" w:rsidP="00F35874">
      <w:pPr>
        <w:pStyle w:val="fuerFragenkursiv"/>
        <w:spacing w:line="240" w:lineRule="auto"/>
        <w:rPr>
          <w:b/>
          <w:sz w:val="18"/>
        </w:rPr>
      </w:pPr>
      <w:r>
        <w:rPr>
          <w:b/>
          <w:bCs/>
          <w:sz w:val="18"/>
          <w:szCs w:val="22"/>
        </w:rPr>
        <w:t xml:space="preserve">Il testo può essere scaricato sul sito </w:t>
      </w:r>
      <w:hyperlink r:id="rId6" w:history="1">
        <w:r>
          <w:rPr>
            <w:rStyle w:val="Hyperlink"/>
            <w:b/>
            <w:bCs/>
            <w:sz w:val="18"/>
            <w:szCs w:val="22"/>
          </w:rPr>
          <w:t>www.agvs-upsa.ch</w:t>
        </w:r>
      </w:hyperlink>
      <w:r>
        <w:rPr>
          <w:b/>
          <w:bCs/>
          <w:sz w:val="18"/>
          <w:szCs w:val="22"/>
        </w:rPr>
        <w:t xml:space="preserve"> nella rubrica «Comunicati stampa» (in basso)</w:t>
      </w:r>
    </w:p>
    <w:p w14:paraId="13F16B21" w14:textId="77777777" w:rsidR="00173033" w:rsidRDefault="00173033"/>
    <w:sectPr w:rsidR="00173033" w:rsidSect="003B03A0">
      <w:footerReference w:type="default" r:id="rId7"/>
      <w:footerReference w:type="first" r:id="rId8"/>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59C6E" w14:textId="77777777" w:rsidR="00F35874" w:rsidRDefault="00F35874">
      <w:r>
        <w:separator/>
      </w:r>
    </w:p>
  </w:endnote>
  <w:endnote w:type="continuationSeparator" w:id="0">
    <w:p w14:paraId="7F4030B6" w14:textId="77777777" w:rsidR="00F35874" w:rsidRDefault="00F3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5"/>
      <w:gridCol w:w="3577"/>
    </w:tblGrid>
    <w:tr w:rsidR="00FE69E4" w14:paraId="5DF03E9A" w14:textId="77777777">
      <w:trPr>
        <w:trHeight w:val="160"/>
      </w:trPr>
      <w:tc>
        <w:tcPr>
          <w:tcW w:w="6067" w:type="dxa"/>
          <w:vAlign w:val="bottom"/>
        </w:tcPr>
        <w:p w14:paraId="0F983DAD" w14:textId="77777777"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0635E0">
            <w:rPr>
              <w:rStyle w:val="Seitenzahl"/>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5F125C">
            <w:rPr>
              <w:rStyle w:val="Seitenzahl"/>
            </w:rPr>
            <w:t>1</w:t>
          </w:r>
          <w:r>
            <w:rPr>
              <w:rStyle w:val="Seitenzahl"/>
            </w:rPr>
            <w:fldChar w:fldCharType="end"/>
          </w:r>
        </w:p>
      </w:tc>
      <w:tc>
        <w:tcPr>
          <w:tcW w:w="3969" w:type="dxa"/>
        </w:tcPr>
        <w:p w14:paraId="5E82E0A0" w14:textId="77777777" w:rsidR="00FE69E4" w:rsidRDefault="00FE69E4">
          <w:pPr>
            <w:pStyle w:val="Speicherpfad6pt"/>
            <w:rPr>
              <w:lang w:val="en-GB"/>
            </w:rPr>
          </w:pPr>
        </w:p>
      </w:tc>
    </w:tr>
  </w:tbl>
  <w:p w14:paraId="649E8A09" w14:textId="77777777"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B438" w14:textId="77777777" w:rsidR="00FA06A7" w:rsidRDefault="009F50AC" w:rsidP="000635E0">
    <w:pPr>
      <w:pStyle w:val="Logo"/>
    </w:pPr>
    <w:r w:rsidRPr="00FA06A7">
      <w:rPr>
        <w:noProof/>
        <w:lang w:val="de-CH"/>
      </w:rPr>
      <w:drawing>
        <wp:anchor distT="0" distB="0" distL="114300" distR="114300" simplePos="0" relativeHeight="251663360" behindDoc="1" locked="0" layoutInCell="1" allowOverlap="1" wp14:anchorId="5BDF94D2" wp14:editId="2B5D31EE">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lang w:val="de-CH"/>
      </w:rPr>
      <w:drawing>
        <wp:anchor distT="0" distB="0" distL="114300" distR="114300" simplePos="0" relativeHeight="251662336" behindDoc="1" locked="0" layoutInCell="1" allowOverlap="1" wp14:anchorId="315131AE" wp14:editId="12EBBF39">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14:paraId="45EE92BF" w14:textId="77777777" w:rsidR="00D55DE8" w:rsidRDefault="00D55DE8" w:rsidP="000635E0">
    <w:pPr>
      <w:pStyle w:val="Logo"/>
    </w:pPr>
    <w:r>
      <w:rPr>
        <w:noProof/>
        <w:lang w:val="de-CH"/>
      </w:rPr>
      <w:drawing>
        <wp:anchor distT="0" distB="0" distL="114300" distR="114300" simplePos="0" relativeHeight="251660288" behindDoc="0" locked="1" layoutInCell="1" allowOverlap="1" wp14:anchorId="7913AD78" wp14:editId="02F2C48A">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143E5" w14:textId="77777777" w:rsidR="00F35874" w:rsidRDefault="00F35874">
      <w:r>
        <w:separator/>
      </w:r>
    </w:p>
  </w:footnote>
  <w:footnote w:type="continuationSeparator" w:id="0">
    <w:p w14:paraId="50830487" w14:textId="77777777" w:rsidR="00F35874" w:rsidRDefault="00F35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74"/>
    <w:rsid w:val="000007C8"/>
    <w:rsid w:val="00002A9F"/>
    <w:rsid w:val="00010E0F"/>
    <w:rsid w:val="00015560"/>
    <w:rsid w:val="00022816"/>
    <w:rsid w:val="000355F0"/>
    <w:rsid w:val="00046A02"/>
    <w:rsid w:val="00055CA5"/>
    <w:rsid w:val="000635E0"/>
    <w:rsid w:val="000755AB"/>
    <w:rsid w:val="000831F2"/>
    <w:rsid w:val="00093CF1"/>
    <w:rsid w:val="00096AB7"/>
    <w:rsid w:val="000B4AD6"/>
    <w:rsid w:val="000C1713"/>
    <w:rsid w:val="000D63D8"/>
    <w:rsid w:val="000E039C"/>
    <w:rsid w:val="001048A0"/>
    <w:rsid w:val="001274AF"/>
    <w:rsid w:val="00132911"/>
    <w:rsid w:val="00135851"/>
    <w:rsid w:val="001452BE"/>
    <w:rsid w:val="00146DAC"/>
    <w:rsid w:val="00173033"/>
    <w:rsid w:val="00183330"/>
    <w:rsid w:val="00183B09"/>
    <w:rsid w:val="00184B28"/>
    <w:rsid w:val="00197938"/>
    <w:rsid w:val="001A1479"/>
    <w:rsid w:val="001C43B6"/>
    <w:rsid w:val="00202BA3"/>
    <w:rsid w:val="00220F5E"/>
    <w:rsid w:val="0024787A"/>
    <w:rsid w:val="002714B1"/>
    <w:rsid w:val="00286679"/>
    <w:rsid w:val="00293836"/>
    <w:rsid w:val="00295062"/>
    <w:rsid w:val="002B45D4"/>
    <w:rsid w:val="002C7FA2"/>
    <w:rsid w:val="002F101B"/>
    <w:rsid w:val="00304696"/>
    <w:rsid w:val="00306831"/>
    <w:rsid w:val="003246D7"/>
    <w:rsid w:val="00327656"/>
    <w:rsid w:val="003502C9"/>
    <w:rsid w:val="003515E9"/>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53C25"/>
    <w:rsid w:val="00462D74"/>
    <w:rsid w:val="00483C1E"/>
    <w:rsid w:val="004A5F9F"/>
    <w:rsid w:val="004B5C49"/>
    <w:rsid w:val="004D20A3"/>
    <w:rsid w:val="004E02F8"/>
    <w:rsid w:val="00504EBA"/>
    <w:rsid w:val="00511F28"/>
    <w:rsid w:val="00520041"/>
    <w:rsid w:val="00530B13"/>
    <w:rsid w:val="00552A13"/>
    <w:rsid w:val="005677AA"/>
    <w:rsid w:val="005702AC"/>
    <w:rsid w:val="00586622"/>
    <w:rsid w:val="00593B8E"/>
    <w:rsid w:val="005B01E8"/>
    <w:rsid w:val="005C286C"/>
    <w:rsid w:val="005C3B1A"/>
    <w:rsid w:val="005D1D75"/>
    <w:rsid w:val="005D4450"/>
    <w:rsid w:val="005D57F6"/>
    <w:rsid w:val="005E5089"/>
    <w:rsid w:val="005F125C"/>
    <w:rsid w:val="00603001"/>
    <w:rsid w:val="006046F2"/>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79E8"/>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221A"/>
    <w:rsid w:val="009047D8"/>
    <w:rsid w:val="00904C8B"/>
    <w:rsid w:val="00907E09"/>
    <w:rsid w:val="00913519"/>
    <w:rsid w:val="00932B80"/>
    <w:rsid w:val="009372BA"/>
    <w:rsid w:val="00940716"/>
    <w:rsid w:val="0096703A"/>
    <w:rsid w:val="00970B6F"/>
    <w:rsid w:val="009802AA"/>
    <w:rsid w:val="009E4C91"/>
    <w:rsid w:val="009F50AC"/>
    <w:rsid w:val="009F6DC7"/>
    <w:rsid w:val="00A17AFC"/>
    <w:rsid w:val="00A31F7C"/>
    <w:rsid w:val="00A75BF3"/>
    <w:rsid w:val="00AA72D3"/>
    <w:rsid w:val="00AD0DA0"/>
    <w:rsid w:val="00AD5C43"/>
    <w:rsid w:val="00AF0F31"/>
    <w:rsid w:val="00B0626A"/>
    <w:rsid w:val="00B13050"/>
    <w:rsid w:val="00B377A5"/>
    <w:rsid w:val="00B44CA8"/>
    <w:rsid w:val="00B573A4"/>
    <w:rsid w:val="00B9068C"/>
    <w:rsid w:val="00B92895"/>
    <w:rsid w:val="00BB4156"/>
    <w:rsid w:val="00BC62CD"/>
    <w:rsid w:val="00BE4745"/>
    <w:rsid w:val="00BF1544"/>
    <w:rsid w:val="00BF269D"/>
    <w:rsid w:val="00BF29FE"/>
    <w:rsid w:val="00BF4E78"/>
    <w:rsid w:val="00C1547D"/>
    <w:rsid w:val="00C21DCD"/>
    <w:rsid w:val="00C3222B"/>
    <w:rsid w:val="00C37319"/>
    <w:rsid w:val="00C446AD"/>
    <w:rsid w:val="00C473AA"/>
    <w:rsid w:val="00C530C0"/>
    <w:rsid w:val="00C563E3"/>
    <w:rsid w:val="00C607B3"/>
    <w:rsid w:val="00C62171"/>
    <w:rsid w:val="00C83677"/>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15F7"/>
    <w:rsid w:val="00E56E47"/>
    <w:rsid w:val="00E745B5"/>
    <w:rsid w:val="00E8577D"/>
    <w:rsid w:val="00EB5ED7"/>
    <w:rsid w:val="00EB6EAE"/>
    <w:rsid w:val="00EC0A53"/>
    <w:rsid w:val="00EC0FA0"/>
    <w:rsid w:val="00EC47D3"/>
    <w:rsid w:val="00EC6313"/>
    <w:rsid w:val="00ED138B"/>
    <w:rsid w:val="00EE11B2"/>
    <w:rsid w:val="00EF11B1"/>
    <w:rsid w:val="00EF247A"/>
    <w:rsid w:val="00F04DC3"/>
    <w:rsid w:val="00F22012"/>
    <w:rsid w:val="00F2607D"/>
    <w:rsid w:val="00F26D7B"/>
    <w:rsid w:val="00F35874"/>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223A84"/>
  <w15:docId w15:val="{036669C4-F116-46FC-92B1-D8802888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5874"/>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F35874"/>
    <w:pPr>
      <w:jc w:val="left"/>
    </w:pPr>
    <w:rPr>
      <w:i/>
      <w:iCs/>
      <w:sz w:val="20"/>
    </w:rPr>
  </w:style>
  <w:style w:type="character" w:styleId="Hyperlink">
    <w:name w:val="Hyperlink"/>
    <w:basedOn w:val="Absatz-Standardschriftart"/>
    <w:rsid w:val="00F35874"/>
    <w:rPr>
      <w:color w:val="0000FF" w:themeColor="hyperlink"/>
      <w:u w:val="single"/>
    </w:rPr>
  </w:style>
  <w:style w:type="character" w:styleId="Kommentarzeichen">
    <w:name w:val="annotation reference"/>
    <w:basedOn w:val="Absatz-Standardschriftart"/>
    <w:semiHidden/>
    <w:unhideWhenUsed/>
    <w:rsid w:val="0090221A"/>
    <w:rPr>
      <w:sz w:val="16"/>
      <w:szCs w:val="16"/>
    </w:rPr>
  </w:style>
  <w:style w:type="paragraph" w:styleId="Kommentartext">
    <w:name w:val="annotation text"/>
    <w:basedOn w:val="Standard"/>
    <w:link w:val="KommentartextZchn"/>
    <w:semiHidden/>
    <w:unhideWhenUsed/>
    <w:rsid w:val="0090221A"/>
    <w:pPr>
      <w:spacing w:line="240" w:lineRule="auto"/>
    </w:pPr>
    <w:rPr>
      <w:sz w:val="20"/>
      <w:szCs w:val="20"/>
    </w:rPr>
  </w:style>
  <w:style w:type="character" w:customStyle="1" w:styleId="KommentartextZchn">
    <w:name w:val="Kommentartext Zchn"/>
    <w:basedOn w:val="Absatz-Standardschriftart"/>
    <w:link w:val="Kommentartext"/>
    <w:semiHidden/>
    <w:rsid w:val="0090221A"/>
    <w:rPr>
      <w:rFonts w:ascii="Arial" w:hAnsi="Arial"/>
    </w:rPr>
  </w:style>
  <w:style w:type="paragraph" w:styleId="Kommentarthema">
    <w:name w:val="annotation subject"/>
    <w:basedOn w:val="Kommentartext"/>
    <w:next w:val="Kommentartext"/>
    <w:link w:val="KommentarthemaZchn"/>
    <w:semiHidden/>
    <w:unhideWhenUsed/>
    <w:rsid w:val="0090221A"/>
    <w:rPr>
      <w:b/>
      <w:bCs/>
    </w:rPr>
  </w:style>
  <w:style w:type="character" w:customStyle="1" w:styleId="KommentarthemaZchn">
    <w:name w:val="Kommentarthema Zchn"/>
    <w:basedOn w:val="KommentartextZchn"/>
    <w:link w:val="Kommentarthema"/>
    <w:semiHidden/>
    <w:rsid w:val="0090221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406</Words>
  <Characters>2561</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Monique Baldinger</cp:lastModifiedBy>
  <cp:revision>2</cp:revision>
  <cp:lastPrinted>2017-03-14T06:53:00Z</cp:lastPrinted>
  <dcterms:created xsi:type="dcterms:W3CDTF">2017-03-20T08:36:00Z</dcterms:created>
  <dcterms:modified xsi:type="dcterms:W3CDTF">2017-03-20T08:36:00Z</dcterms:modified>
</cp:coreProperties>
</file>