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033" w:rsidRPr="00F74E27" w:rsidRDefault="00344164" w:rsidP="00506E6C">
      <w:pPr>
        <w:spacing w:line="240" w:lineRule="auto"/>
        <w:rPr>
          <w:b/>
        </w:rPr>
      </w:pPr>
      <w:bookmarkStart w:id="0" w:name="BkmStart"/>
      <w:bookmarkEnd w:id="0"/>
      <w:r>
        <w:rPr>
          <w:b/>
        </w:rPr>
        <w:t>COMUNICATO STAMPA</w:t>
      </w:r>
    </w:p>
    <w:p w:rsidR="00344164" w:rsidRDefault="00344164" w:rsidP="00506E6C">
      <w:pPr>
        <w:spacing w:line="240" w:lineRule="auto"/>
      </w:pPr>
    </w:p>
    <w:p w:rsidR="00442CB5" w:rsidRDefault="00C67869" w:rsidP="00506E6C">
      <w:pPr>
        <w:spacing w:line="240" w:lineRule="auto"/>
        <w:rPr>
          <w:b/>
        </w:rPr>
      </w:pPr>
      <w:r>
        <w:rPr>
          <w:b/>
        </w:rPr>
        <w:t>Il garagista dell’UPSA garantisce più sicurezza d’estate</w:t>
      </w:r>
    </w:p>
    <w:p w:rsidR="00442CB5" w:rsidRDefault="00442CB5" w:rsidP="00506E6C">
      <w:pPr>
        <w:spacing w:line="240" w:lineRule="auto"/>
        <w:rPr>
          <w:b/>
        </w:rPr>
      </w:pPr>
    </w:p>
    <w:p w:rsidR="00344164" w:rsidRDefault="003602FF" w:rsidP="00506E6C">
      <w:pPr>
        <w:spacing w:line="240" w:lineRule="auto"/>
      </w:pPr>
      <w:r>
        <w:rPr>
          <w:b/>
          <w:sz w:val="32"/>
          <w:szCs w:val="32"/>
        </w:rPr>
        <w:t>Climatizzatori: niente fresco senza manutenzione</w:t>
      </w:r>
    </w:p>
    <w:p w:rsidR="00344164" w:rsidRDefault="00344164" w:rsidP="00506E6C">
      <w:pPr>
        <w:spacing w:line="240" w:lineRule="auto"/>
        <w:rPr>
          <w:b/>
        </w:rPr>
      </w:pPr>
    </w:p>
    <w:p w:rsidR="003923B0" w:rsidRDefault="00344164" w:rsidP="00506E6C">
      <w:pPr>
        <w:spacing w:line="240" w:lineRule="auto"/>
        <w:rPr>
          <w:b/>
          <w:sz w:val="19"/>
          <w:szCs w:val="19"/>
        </w:rPr>
      </w:pPr>
      <w:r>
        <w:rPr>
          <w:b/>
          <w:i/>
          <w:sz w:val="19"/>
          <w:szCs w:val="19"/>
        </w:rPr>
        <w:t>Berna, 26 luglio 2017</w:t>
      </w:r>
      <w:r>
        <w:rPr>
          <w:b/>
          <w:sz w:val="19"/>
          <w:szCs w:val="19"/>
        </w:rPr>
        <w:t xml:space="preserve"> – Anche se in Svizzera i giorni di caldo torrido si contano sulle dita di una mano (o due), praticamente non esiste auto in circolazione che non sia dotata di un climatizzatore. Ma anche il miglior impianto diventa meno efficiente se non viene regolarmente sottoposto a manutenzione.</w:t>
      </w:r>
    </w:p>
    <w:p w:rsidR="00224AE6" w:rsidRPr="00506E6C" w:rsidRDefault="00224AE6" w:rsidP="00506E6C">
      <w:pPr>
        <w:spacing w:line="240" w:lineRule="auto"/>
        <w:rPr>
          <w:sz w:val="19"/>
          <w:szCs w:val="19"/>
        </w:rPr>
      </w:pPr>
    </w:p>
    <w:p w:rsidR="003C2823" w:rsidRDefault="00C67869" w:rsidP="00506E6C">
      <w:pPr>
        <w:spacing w:line="240" w:lineRule="auto"/>
        <w:rPr>
          <w:sz w:val="19"/>
          <w:szCs w:val="19"/>
        </w:rPr>
      </w:pPr>
      <w:r>
        <w:rPr>
          <w:sz w:val="19"/>
          <w:szCs w:val="19"/>
        </w:rPr>
        <w:t xml:space="preserve">Il climatizzatore non migliora solo il comfort di guida in estate, ma garantisce anche maggiore sicurezza. Alcune ricerche hanno infatti dimostrato che chi siede al volante con una temperatura di 35 gradi reagisce come se avesse un tasso alcolico dello 0,5 per mille nel sangue. Tuttavia, il climatizzatore non serve a niente se non viene periodicamente controllato da uno specialista, come ad es. un garagista dell’UPSA. </w:t>
      </w:r>
    </w:p>
    <w:p w:rsidR="003C2823" w:rsidRDefault="003C2823" w:rsidP="00506E6C">
      <w:pPr>
        <w:spacing w:line="240" w:lineRule="auto"/>
        <w:rPr>
          <w:sz w:val="19"/>
          <w:szCs w:val="19"/>
        </w:rPr>
      </w:pPr>
    </w:p>
    <w:p w:rsidR="00B110E7" w:rsidRPr="00DD1024" w:rsidRDefault="00DD1024" w:rsidP="00506E6C">
      <w:pPr>
        <w:spacing w:line="240" w:lineRule="auto"/>
        <w:rPr>
          <w:b/>
          <w:sz w:val="19"/>
          <w:szCs w:val="19"/>
        </w:rPr>
      </w:pPr>
      <w:r>
        <w:rPr>
          <w:b/>
          <w:sz w:val="19"/>
          <w:szCs w:val="19"/>
        </w:rPr>
        <w:t>Non c’è alcun dubbio: i climatizzatori devono essere sottoposti a manutenzione</w:t>
      </w:r>
    </w:p>
    <w:p w:rsidR="003923B0" w:rsidRDefault="005F29C0" w:rsidP="00506E6C">
      <w:pPr>
        <w:spacing w:line="240" w:lineRule="auto"/>
        <w:rPr>
          <w:sz w:val="19"/>
          <w:szCs w:val="19"/>
        </w:rPr>
      </w:pPr>
      <w:r>
        <w:rPr>
          <w:sz w:val="19"/>
          <w:szCs w:val="19"/>
        </w:rPr>
        <w:t>Markus Peter, responsabile del settore Tecnica &amp; Ambiente in seno all’Unione professionale svizzera dell’automobile (UPSA), afferma: «I climatizzatori sono sistemi tecnici complessi, dotati di numerosi componenti che si usurano con il tempo. La cinghia che aziona il compressore del climatizzatore può ad esempio allentarsi, oppure il filtro antipolline intasarsi. In questi casi il ventilatore perde potenza e l’effetto rinfrescante diminuisce». Inoltre l’impianto non funziona più a pieno regime quando ad es. le tubazioni non sono più a tenuta e causano la dispersione nell’ambiente del refrigerante.</w:t>
      </w:r>
    </w:p>
    <w:p w:rsidR="005F29C0" w:rsidRDefault="005F29C0" w:rsidP="00506E6C">
      <w:pPr>
        <w:spacing w:line="240" w:lineRule="auto"/>
        <w:rPr>
          <w:sz w:val="19"/>
          <w:szCs w:val="19"/>
        </w:rPr>
      </w:pPr>
    </w:p>
    <w:p w:rsidR="003C2823" w:rsidRPr="002361C1" w:rsidRDefault="003C2823" w:rsidP="002361C1">
      <w:pPr>
        <w:spacing w:line="240" w:lineRule="auto"/>
        <w:rPr>
          <w:sz w:val="19"/>
          <w:szCs w:val="19"/>
        </w:rPr>
      </w:pPr>
      <w:r>
        <w:rPr>
          <w:sz w:val="19"/>
          <w:szCs w:val="19"/>
        </w:rPr>
        <w:t>Se l’auto non ha più di due anni, il climatizzatore dovrebbe funzionare correttamente. «Un primo controllo è consigliato dopo tre o al massimo quattro anni, poi a intervalli regolari una volta ogni due anni», consiglia lo specialista dell’UPSA. Ma anche se il condizionatore funziona perfettamente, non dovrebbe rimanere costantemente acceso. Come regola generale vale: se la temperatura esterna scende al di sotto dei 18 gradi, accendere il climatizzatore solo per sbrinare i vetri. «Così si può diminuire il consumo di carburante in media del 5%», conferma Markus Peter.</w:t>
      </w:r>
    </w:p>
    <w:p w:rsidR="003C2823" w:rsidRDefault="003C2823" w:rsidP="002361C1">
      <w:pPr>
        <w:spacing w:line="240" w:lineRule="auto"/>
        <w:rPr>
          <w:sz w:val="19"/>
          <w:szCs w:val="19"/>
        </w:rPr>
      </w:pPr>
    </w:p>
    <w:p w:rsidR="00DD1024" w:rsidRPr="00DD1024" w:rsidRDefault="00DD1024" w:rsidP="002361C1">
      <w:pPr>
        <w:spacing w:line="240" w:lineRule="auto"/>
        <w:rPr>
          <w:b/>
          <w:sz w:val="19"/>
          <w:szCs w:val="19"/>
        </w:rPr>
      </w:pPr>
      <w:r>
        <w:rPr>
          <w:b/>
          <w:sz w:val="19"/>
          <w:szCs w:val="19"/>
        </w:rPr>
        <w:t>Consigli per le giornate più calde: come tutelare conducente e auto</w:t>
      </w:r>
    </w:p>
    <w:p w:rsidR="002361C1" w:rsidRPr="002361C1" w:rsidRDefault="00D33DB6" w:rsidP="002361C1">
      <w:pPr>
        <w:pStyle w:val="NormalWeb"/>
        <w:spacing w:before="0" w:beforeAutospacing="0" w:after="0" w:afterAutospacing="0"/>
        <w:rPr>
          <w:rFonts w:ascii="Arial" w:hAnsi="Arial" w:cs="Arial"/>
          <w:sz w:val="19"/>
          <w:szCs w:val="19"/>
        </w:rPr>
      </w:pPr>
      <w:r>
        <w:rPr>
          <w:rFonts w:ascii="Arial" w:hAnsi="Arial"/>
          <w:sz w:val="19"/>
          <w:szCs w:val="19"/>
        </w:rPr>
        <w:t>Affinché il climatizzatore sviluppi tutta la sua potenza refrigerante, l’auto deve percorrere un certo numero di chilometri. Se si parcheggia l’auto all’ombra e prima di partire si aprono i finestrini per un paio di minuti, l’abitacolo si raffredda velocemente. Quando il climatizzatore è acceso, accertarsi inoltre che il getto d’aria che esce dalle bocchette non sia rivolto direttamente verso il corpo, perché ciò può causare raffreddori. Inoltre la differenza tra temperatura interna ed esterna non dovrebbe mai essere superiore a cinque gradi, altrimenti possono verificarsi problemi di circolazione.</w:t>
      </w:r>
    </w:p>
    <w:p w:rsidR="002361C1" w:rsidRDefault="002361C1" w:rsidP="002361C1">
      <w:pPr>
        <w:spacing w:line="240" w:lineRule="auto"/>
        <w:rPr>
          <w:sz w:val="19"/>
          <w:szCs w:val="19"/>
        </w:rPr>
      </w:pPr>
    </w:p>
    <w:p w:rsidR="00A5691F" w:rsidRPr="002361C1" w:rsidRDefault="00A5691F" w:rsidP="002361C1">
      <w:pPr>
        <w:spacing w:line="240" w:lineRule="auto"/>
        <w:rPr>
          <w:sz w:val="19"/>
          <w:szCs w:val="19"/>
        </w:rPr>
      </w:pPr>
    </w:p>
    <w:p w:rsidR="00F871E0" w:rsidRPr="00F871E0" w:rsidRDefault="00F871E0" w:rsidP="00506E6C">
      <w:pPr>
        <w:spacing w:line="240" w:lineRule="auto"/>
        <w:rPr>
          <w:sz w:val="19"/>
          <w:szCs w:val="19"/>
        </w:rPr>
      </w:pPr>
      <w:proofErr w:type="spellStart"/>
      <w:r>
        <w:rPr>
          <w:b/>
          <w:sz w:val="19"/>
          <w:szCs w:val="19"/>
        </w:rPr>
        <w:t>Bildlegende</w:t>
      </w:r>
      <w:proofErr w:type="spellEnd"/>
      <w:r>
        <w:rPr>
          <w:b/>
          <w:sz w:val="19"/>
          <w:szCs w:val="19"/>
        </w:rPr>
        <w:t>:</w:t>
      </w:r>
      <w:r>
        <w:rPr>
          <w:sz w:val="19"/>
          <w:szCs w:val="19"/>
        </w:rPr>
        <w:t xml:space="preserve"> </w:t>
      </w:r>
      <w:r>
        <w:rPr>
          <w:bCs/>
          <w:sz w:val="19"/>
          <w:szCs w:val="19"/>
        </w:rPr>
        <w:t>I climatizzatori sono sistemi tecnici complessi che devono essere sottoposti a manutenzione da un esperto. Il garagista dell’UPSA è la persona giusta a cui rivolgersi.</w:t>
      </w:r>
    </w:p>
    <w:p w:rsidR="00F871E0" w:rsidRDefault="00F871E0" w:rsidP="00506E6C">
      <w:pPr>
        <w:spacing w:line="240" w:lineRule="auto"/>
        <w:rPr>
          <w:sz w:val="19"/>
          <w:szCs w:val="19"/>
        </w:rPr>
      </w:pPr>
    </w:p>
    <w:p w:rsidR="00A5691F" w:rsidRPr="00F871E0" w:rsidRDefault="00A5691F" w:rsidP="00506E6C">
      <w:pPr>
        <w:spacing w:line="240" w:lineRule="auto"/>
        <w:rPr>
          <w:sz w:val="19"/>
          <w:szCs w:val="19"/>
        </w:rPr>
      </w:pPr>
    </w:p>
    <w:p w:rsidR="00F871E0" w:rsidRPr="00CC6AC7" w:rsidRDefault="00F871E0" w:rsidP="00506E6C">
      <w:pPr>
        <w:pStyle w:val="fuerFragenkursiv"/>
        <w:spacing w:line="240" w:lineRule="auto"/>
        <w:rPr>
          <w:sz w:val="18"/>
        </w:rPr>
      </w:pPr>
      <w:bookmarkStart w:id="1" w:name="OLE_LINK1"/>
      <w:bookmarkStart w:id="2" w:name="OLE_LINK2"/>
      <w:r>
        <w:rPr>
          <w:b/>
          <w:sz w:val="18"/>
        </w:rPr>
        <w:t>Ulteriori informazioni</w:t>
      </w:r>
      <w:r>
        <w:rPr>
          <w:sz w:val="18"/>
        </w:rPr>
        <w:t xml:space="preserve"> sono disponibili contattando Markus Peter, responsabile Tecnica &amp; Ambiente UPSA,</w:t>
      </w:r>
    </w:p>
    <w:p w:rsidR="00F871E0" w:rsidRPr="00CC6AC7" w:rsidRDefault="00F871E0" w:rsidP="00506E6C">
      <w:pPr>
        <w:pStyle w:val="fuerFragenkursiv"/>
        <w:spacing w:line="240" w:lineRule="auto"/>
        <w:rPr>
          <w:sz w:val="18"/>
        </w:rPr>
      </w:pPr>
      <w:r>
        <w:rPr>
          <w:sz w:val="18"/>
        </w:rPr>
        <w:t>telefono 031 307 15 15, e-mail markus.peter@agvs-upsa.ch</w:t>
      </w:r>
    </w:p>
    <w:p w:rsidR="00344164" w:rsidRPr="00F871E0" w:rsidRDefault="00344164" w:rsidP="00506E6C">
      <w:pPr>
        <w:spacing w:line="240" w:lineRule="auto"/>
        <w:rPr>
          <w:i/>
          <w:color w:val="000000"/>
          <w:sz w:val="18"/>
          <w:szCs w:val="18"/>
          <w:lang w:val="it-CH"/>
        </w:rPr>
      </w:pPr>
    </w:p>
    <w:p w:rsidR="00344164" w:rsidRPr="00135889" w:rsidRDefault="00344164" w:rsidP="00506E6C">
      <w:pPr>
        <w:spacing w:line="240" w:lineRule="auto"/>
        <w:rPr>
          <w:rFonts w:cs="Arial"/>
          <w:b/>
          <w:i/>
          <w:iCs/>
          <w:sz w:val="18"/>
          <w:szCs w:val="18"/>
        </w:rPr>
      </w:pPr>
      <w:r>
        <w:rPr>
          <w:b/>
          <w:i/>
          <w:iCs/>
          <w:sz w:val="18"/>
          <w:szCs w:val="18"/>
        </w:rPr>
        <w:t>L’Unione professionale svizzera dell’automobile (UPSA)</w:t>
      </w:r>
    </w:p>
    <w:p w:rsidR="00344164" w:rsidRPr="00135889" w:rsidRDefault="00344164" w:rsidP="00506E6C">
      <w:pPr>
        <w:spacing w:line="240" w:lineRule="auto"/>
        <w:rPr>
          <w:rFonts w:cs="Arial"/>
          <w:i/>
          <w:iCs/>
          <w:sz w:val="18"/>
          <w:szCs w:val="18"/>
        </w:rPr>
      </w:pPr>
      <w:r>
        <w:rPr>
          <w:i/>
          <w:iCs/>
          <w:sz w:val="18"/>
          <w:szCs w:val="18"/>
        </w:rPr>
        <w:t>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 tra cui circa 8500 persone in formazione e formazione continua – si occupano della vendita, della manutenzione e della riparazione della maggior parte del parco circolante svizzero, che conta circa 6 milioni di veicoli.</w:t>
      </w:r>
    </w:p>
    <w:p w:rsidR="00344164" w:rsidRDefault="00344164" w:rsidP="00506E6C">
      <w:pPr>
        <w:spacing w:line="240" w:lineRule="auto"/>
        <w:rPr>
          <w:i/>
          <w:color w:val="000000"/>
          <w:sz w:val="18"/>
          <w:szCs w:val="18"/>
        </w:rPr>
      </w:pPr>
    </w:p>
    <w:p w:rsidR="00344164" w:rsidRPr="00355485" w:rsidRDefault="00344164" w:rsidP="00506E6C">
      <w:pPr>
        <w:spacing w:line="240" w:lineRule="auto"/>
        <w:rPr>
          <w:b/>
          <w:bCs/>
          <w:sz w:val="18"/>
          <w:szCs w:val="22"/>
        </w:rPr>
      </w:pPr>
      <w:bookmarkStart w:id="3" w:name="_GoBack"/>
      <w:bookmarkEnd w:id="1"/>
      <w:bookmarkEnd w:id="2"/>
      <w:bookmarkEnd w:id="3"/>
      <w:r>
        <w:rPr>
          <w:b/>
          <w:bCs/>
          <w:sz w:val="18"/>
          <w:szCs w:val="22"/>
        </w:rPr>
        <w:t xml:space="preserve">Testo e immagini possono essere scaricati sul sito </w:t>
      </w:r>
      <w:hyperlink r:id="rId6" w:history="1">
        <w:r>
          <w:rPr>
            <w:rStyle w:val="Hyperlink"/>
            <w:b/>
            <w:bCs/>
            <w:sz w:val="18"/>
            <w:szCs w:val="22"/>
          </w:rPr>
          <w:t>www.agvs-upsa.ch</w:t>
        </w:r>
      </w:hyperlink>
      <w:r>
        <w:rPr>
          <w:b/>
          <w:bCs/>
          <w:sz w:val="18"/>
          <w:szCs w:val="22"/>
        </w:rPr>
        <w:t xml:space="preserve"> nella rubrica «Comunicati stampa» (in basso)</w:t>
      </w:r>
    </w:p>
    <w:sectPr w:rsidR="00344164" w:rsidRPr="00355485" w:rsidSect="003B03A0">
      <w:footerReference w:type="default" r:id="rId7"/>
      <w:footerReference w:type="first" r:id="rId8"/>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84C" w:rsidRDefault="0006484C">
      <w:r>
        <w:separator/>
      </w:r>
    </w:p>
  </w:endnote>
  <w:endnote w:type="continuationSeparator" w:id="0">
    <w:p w:rsidR="0006484C" w:rsidRDefault="0006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5499"/>
      <w:gridCol w:w="3573"/>
    </w:tblGrid>
    <w:tr w:rsidR="00FE69E4">
      <w:trPr>
        <w:trHeight w:val="160"/>
      </w:trPr>
      <w:tc>
        <w:tcPr>
          <w:tcW w:w="6067" w:type="dxa"/>
          <w:vAlign w:val="bottom"/>
        </w:tcPr>
        <w:p w:rsidR="00FE69E4" w:rsidRDefault="00FE69E4">
          <w:pPr>
            <w:pStyle w:val="Speicherpfad6pt"/>
          </w:pPr>
          <w:r>
            <w:t xml:space="preserve">Pagina </w:t>
          </w:r>
          <w:r>
            <w:rPr>
              <w:rStyle w:val="PageNumber"/>
            </w:rPr>
            <w:fldChar w:fldCharType="begin"/>
          </w:r>
          <w:r>
            <w:rPr>
              <w:rStyle w:val="PageNumber"/>
            </w:rPr>
            <w:instrText xml:space="preserve"> PAGE </w:instrText>
          </w:r>
          <w:r>
            <w:rPr>
              <w:rStyle w:val="PageNumber"/>
            </w:rPr>
            <w:fldChar w:fldCharType="separate"/>
          </w:r>
          <w:r w:rsidR="00AF6B05">
            <w:rPr>
              <w:rStyle w:val="PageNumber"/>
              <w:noProof/>
            </w:rPr>
            <w:t>2</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sidR="00AF6B05">
            <w:rPr>
              <w:rStyle w:val="PageNumber"/>
              <w:noProof/>
            </w:rPr>
            <w:t>2</w:t>
          </w:r>
          <w:r>
            <w:rPr>
              <w:rStyle w:val="PageNumber"/>
            </w:rPr>
            <w:fldChar w:fldCharType="end"/>
          </w:r>
        </w:p>
      </w:tc>
      <w:tc>
        <w:tcPr>
          <w:tcW w:w="3969" w:type="dxa"/>
        </w:tcPr>
        <w:p w:rsidR="00FE69E4" w:rsidRDefault="00FE69E4">
          <w:pPr>
            <w:pStyle w:val="Speicherpfad6pt"/>
            <w:rPr>
              <w:lang w:val="en-GB"/>
            </w:rPr>
          </w:pPr>
        </w:p>
      </w:tc>
    </w:tr>
  </w:tbl>
  <w:p w:rsidR="00FE69E4" w:rsidRDefault="00FE6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6A7" w:rsidRDefault="00FA06A7" w:rsidP="000635E0">
    <w:pPr>
      <w:pStyle w:val="Logo"/>
    </w:pPr>
  </w:p>
  <w:p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84C" w:rsidRDefault="0006484C">
      <w:r>
        <w:separator/>
      </w:r>
    </w:p>
  </w:footnote>
  <w:footnote w:type="continuationSeparator" w:id="0">
    <w:p w:rsidR="0006484C" w:rsidRDefault="00064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64"/>
    <w:rsid w:val="000007C8"/>
    <w:rsid w:val="00002A9F"/>
    <w:rsid w:val="00010E0F"/>
    <w:rsid w:val="00015560"/>
    <w:rsid w:val="00022816"/>
    <w:rsid w:val="000355F0"/>
    <w:rsid w:val="00046A02"/>
    <w:rsid w:val="00055CA5"/>
    <w:rsid w:val="000635E0"/>
    <w:rsid w:val="0006484C"/>
    <w:rsid w:val="000755AB"/>
    <w:rsid w:val="000831F2"/>
    <w:rsid w:val="00093CF1"/>
    <w:rsid w:val="00096AB7"/>
    <w:rsid w:val="000B4AD6"/>
    <w:rsid w:val="000C1713"/>
    <w:rsid w:val="000D63D8"/>
    <w:rsid w:val="000E039C"/>
    <w:rsid w:val="001048A0"/>
    <w:rsid w:val="00111891"/>
    <w:rsid w:val="001274AF"/>
    <w:rsid w:val="00132911"/>
    <w:rsid w:val="00135851"/>
    <w:rsid w:val="001452BE"/>
    <w:rsid w:val="00173033"/>
    <w:rsid w:val="00183330"/>
    <w:rsid w:val="00183B09"/>
    <w:rsid w:val="00184B28"/>
    <w:rsid w:val="00197938"/>
    <w:rsid w:val="001A039F"/>
    <w:rsid w:val="001A1479"/>
    <w:rsid w:val="001C43B6"/>
    <w:rsid w:val="00202BA3"/>
    <w:rsid w:val="00220F5E"/>
    <w:rsid w:val="00224AE6"/>
    <w:rsid w:val="002361C1"/>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02FF"/>
    <w:rsid w:val="003610A8"/>
    <w:rsid w:val="00367C41"/>
    <w:rsid w:val="00380BEB"/>
    <w:rsid w:val="00383EAF"/>
    <w:rsid w:val="00391446"/>
    <w:rsid w:val="003923B0"/>
    <w:rsid w:val="003A582F"/>
    <w:rsid w:val="003A5F7A"/>
    <w:rsid w:val="003B03A0"/>
    <w:rsid w:val="003B5174"/>
    <w:rsid w:val="003C2823"/>
    <w:rsid w:val="003D1167"/>
    <w:rsid w:val="003F5246"/>
    <w:rsid w:val="0041337B"/>
    <w:rsid w:val="004170DE"/>
    <w:rsid w:val="00422E1F"/>
    <w:rsid w:val="00425F5E"/>
    <w:rsid w:val="004326B2"/>
    <w:rsid w:val="00436A6F"/>
    <w:rsid w:val="00441E37"/>
    <w:rsid w:val="00442CB5"/>
    <w:rsid w:val="00453C25"/>
    <w:rsid w:val="00462D74"/>
    <w:rsid w:val="00483C1E"/>
    <w:rsid w:val="004A5F9F"/>
    <w:rsid w:val="004B5C49"/>
    <w:rsid w:val="004D20A3"/>
    <w:rsid w:val="004E02F8"/>
    <w:rsid w:val="004F6397"/>
    <w:rsid w:val="00504EBA"/>
    <w:rsid w:val="00506E6C"/>
    <w:rsid w:val="00511F28"/>
    <w:rsid w:val="00520041"/>
    <w:rsid w:val="00530B13"/>
    <w:rsid w:val="00552A13"/>
    <w:rsid w:val="005677AA"/>
    <w:rsid w:val="005702AC"/>
    <w:rsid w:val="00586622"/>
    <w:rsid w:val="00593B8E"/>
    <w:rsid w:val="005B01E8"/>
    <w:rsid w:val="005C286C"/>
    <w:rsid w:val="005D1D75"/>
    <w:rsid w:val="005D4450"/>
    <w:rsid w:val="005D57F6"/>
    <w:rsid w:val="005E5089"/>
    <w:rsid w:val="005F29C0"/>
    <w:rsid w:val="006046F2"/>
    <w:rsid w:val="0062686C"/>
    <w:rsid w:val="00633410"/>
    <w:rsid w:val="00651C20"/>
    <w:rsid w:val="006628EE"/>
    <w:rsid w:val="00664423"/>
    <w:rsid w:val="00685AB3"/>
    <w:rsid w:val="00695CF6"/>
    <w:rsid w:val="006B041E"/>
    <w:rsid w:val="006B71CB"/>
    <w:rsid w:val="006C4C0B"/>
    <w:rsid w:val="006D667C"/>
    <w:rsid w:val="00755BEF"/>
    <w:rsid w:val="007721A8"/>
    <w:rsid w:val="00774343"/>
    <w:rsid w:val="00774E01"/>
    <w:rsid w:val="007852CE"/>
    <w:rsid w:val="007871BA"/>
    <w:rsid w:val="00796544"/>
    <w:rsid w:val="007A3191"/>
    <w:rsid w:val="007A79E8"/>
    <w:rsid w:val="007F243D"/>
    <w:rsid w:val="007F3F9B"/>
    <w:rsid w:val="008004DF"/>
    <w:rsid w:val="00825653"/>
    <w:rsid w:val="00831D68"/>
    <w:rsid w:val="0083447A"/>
    <w:rsid w:val="0084659E"/>
    <w:rsid w:val="00850CD5"/>
    <w:rsid w:val="0086117D"/>
    <w:rsid w:val="008621E6"/>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E4C91"/>
    <w:rsid w:val="009F50AC"/>
    <w:rsid w:val="009F6DC7"/>
    <w:rsid w:val="00A17AFC"/>
    <w:rsid w:val="00A31F7C"/>
    <w:rsid w:val="00A5691F"/>
    <w:rsid w:val="00A75BF3"/>
    <w:rsid w:val="00A773CD"/>
    <w:rsid w:val="00AA72D3"/>
    <w:rsid w:val="00AD0DA0"/>
    <w:rsid w:val="00AD5C43"/>
    <w:rsid w:val="00AF0F31"/>
    <w:rsid w:val="00AF6B05"/>
    <w:rsid w:val="00B0626A"/>
    <w:rsid w:val="00B110E7"/>
    <w:rsid w:val="00B13050"/>
    <w:rsid w:val="00B377A5"/>
    <w:rsid w:val="00B44CA8"/>
    <w:rsid w:val="00B573A4"/>
    <w:rsid w:val="00B74279"/>
    <w:rsid w:val="00B9068C"/>
    <w:rsid w:val="00B92895"/>
    <w:rsid w:val="00BB204D"/>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67869"/>
    <w:rsid w:val="00CA5766"/>
    <w:rsid w:val="00CB314A"/>
    <w:rsid w:val="00CC1073"/>
    <w:rsid w:val="00CC725D"/>
    <w:rsid w:val="00CD760F"/>
    <w:rsid w:val="00D07B0A"/>
    <w:rsid w:val="00D113F9"/>
    <w:rsid w:val="00D30181"/>
    <w:rsid w:val="00D33DB6"/>
    <w:rsid w:val="00D34EE1"/>
    <w:rsid w:val="00D55DE8"/>
    <w:rsid w:val="00D66841"/>
    <w:rsid w:val="00D87D69"/>
    <w:rsid w:val="00D91D55"/>
    <w:rsid w:val="00D91E13"/>
    <w:rsid w:val="00D953B7"/>
    <w:rsid w:val="00D9566D"/>
    <w:rsid w:val="00DB0386"/>
    <w:rsid w:val="00DB083A"/>
    <w:rsid w:val="00DD0713"/>
    <w:rsid w:val="00DD1024"/>
    <w:rsid w:val="00DE3048"/>
    <w:rsid w:val="00DE4CE4"/>
    <w:rsid w:val="00E02830"/>
    <w:rsid w:val="00E0347E"/>
    <w:rsid w:val="00E20513"/>
    <w:rsid w:val="00E56E47"/>
    <w:rsid w:val="00E745B5"/>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74E27"/>
    <w:rsid w:val="00F871E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9F33A89-E6B2-467B-AA4D-1F2B4E9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ascii="Arial" w:hAnsi="Arial"/>
      <w:sz w:val="22"/>
      <w:szCs w:val="24"/>
    </w:rPr>
  </w:style>
  <w:style w:type="paragraph" w:styleId="Heading2">
    <w:name w:val="heading 2"/>
    <w:basedOn w:val="Normal"/>
    <w:next w:val="Normal"/>
    <w:link w:val="Heading2Char"/>
    <w:semiHidden/>
    <w:unhideWhenUsed/>
    <w:qFormat/>
    <w:rsid w:val="00F871E0"/>
    <w:pPr>
      <w:keepNext/>
      <w:keepLines/>
      <w:spacing w:before="40" w:line="340" w:lineRule="exact"/>
      <w:jc w:val="both"/>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Gruss">
    <w:name w:val="Gruss"/>
    <w:basedOn w:val="Normal"/>
    <w:pPr>
      <w:keepNext/>
      <w:keepLines/>
    </w:pPr>
  </w:style>
  <w:style w:type="paragraph" w:styleId="BalloonText">
    <w:name w:val="Balloon Text"/>
    <w:basedOn w:val="Normal"/>
    <w:link w:val="BalloonTextCh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BalloonTextChar">
    <w:name w:val="Balloon Text Char"/>
    <w:link w:val="BalloonText"/>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Hyperlink">
    <w:name w:val="Hyperlink"/>
    <w:basedOn w:val="DefaultParagraphFont"/>
    <w:rsid w:val="00344164"/>
    <w:rPr>
      <w:color w:val="0000FF" w:themeColor="hyperlink"/>
      <w:u w:val="single"/>
    </w:rPr>
  </w:style>
  <w:style w:type="character" w:customStyle="1" w:styleId="Heading2Char">
    <w:name w:val="Heading 2 Char"/>
    <w:basedOn w:val="DefaultParagraphFont"/>
    <w:link w:val="Heading2"/>
    <w:semiHidden/>
    <w:rsid w:val="00F871E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871E0"/>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1</Pages>
  <Words>555</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Monique Baldinger</dc:creator>
  <cp:keywords/>
  <dc:description/>
  <cp:lastModifiedBy>Administrator</cp:lastModifiedBy>
  <cp:revision>4</cp:revision>
  <cp:lastPrinted>2017-07-14T09:12:00Z</cp:lastPrinted>
  <dcterms:created xsi:type="dcterms:W3CDTF">2017-07-17T06:40:00Z</dcterms:created>
  <dcterms:modified xsi:type="dcterms:W3CDTF">2017-07-18T17:09:00Z</dcterms:modified>
</cp:coreProperties>
</file>