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Start w:id="1" w:name="_GoBack"/>
      <w:bookmarkEnd w:id="0"/>
      <w:bookmarkEnd w:id="1"/>
      <w:r>
        <w:rPr>
          <w:b/>
        </w:rPr>
        <w:t>COMUNICATO STAMPA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3C53FF" w:rsidP="00442CB5">
      <w:pPr>
        <w:spacing w:line="240" w:lineRule="auto"/>
        <w:rPr>
          <w:b/>
        </w:rPr>
      </w:pPr>
      <w:r>
        <w:rPr>
          <w:b/>
        </w:rPr>
        <w:t>Buon viaggio!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3C53FF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Consigli per il viaggio verso le vacanze estive</w:t>
      </w:r>
    </w:p>
    <w:p w:rsidR="00344164" w:rsidRDefault="00344164" w:rsidP="00344164">
      <w:pPr>
        <w:spacing w:line="240" w:lineRule="auto"/>
        <w:rPr>
          <w:b/>
        </w:rPr>
      </w:pPr>
    </w:p>
    <w:p w:rsidR="00344164" w:rsidRPr="003D367E" w:rsidRDefault="00344164" w:rsidP="0034416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>Berna, 26 giugno 2018</w:t>
      </w:r>
      <w:r>
        <w:rPr>
          <w:b/>
          <w:sz w:val="19"/>
          <w:szCs w:val="19"/>
        </w:rPr>
        <w:t xml:space="preserve"> – Un controllo presso il garagista dell’Unione professionale svizzera dell’automobile (UPSA) prima di partire per le vacanze garantisce alla famiglia e all’auto un’estate senza problemi.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1C0698" w:rsidRDefault="00410FDC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I capelli al vento, il viso coperto dagli occhiali da sole, la destinazione sempre più vicina: le cittadine e i cittadini svizzeri si godono il viaggio verso le vacanze estive in modo spensierato e indipendente al volante della loro auto. «Il viaggio in auto è più bello quando viene preparato nei minimi dettagli», afferma Markus Peter, responsabile dei settori Tecnica &amp; Ambiente in seno all’unione dei garagisti svizzeri UPSA. «Temperature cocenti, file interminabili prima del portale nord del Gottardo, gomma a terra o troppe valigie nel bagagliaio: i garagisti dell'UPSA conoscono i trucchi per prevenire tutti questi tipici problemi che si possono verificare durante le ferie».</w:t>
      </w:r>
    </w:p>
    <w:p w:rsidR="00EA1909" w:rsidRDefault="00EA1909" w:rsidP="00344164">
      <w:pPr>
        <w:spacing w:line="240" w:lineRule="auto"/>
        <w:rPr>
          <w:sz w:val="19"/>
          <w:szCs w:val="19"/>
        </w:rPr>
      </w:pPr>
    </w:p>
    <w:p w:rsidR="00EA1909" w:rsidRDefault="00B67DC2" w:rsidP="00344164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Altri paesi, altre usanze</w:t>
      </w:r>
    </w:p>
    <w:p w:rsidR="00B65E29" w:rsidRDefault="00B67DC2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Vignetta CH, estintore, gilet di sicurezza, kit per il soccorso stradale o lampadina di scorta: la lista dell’equipaggiamento da portare obbligatoriamente a bordo varia da un paese all’altro. «Queste informazioni devono essere controllate prima di partire, esattamente come l’aggiornamento del sistema di navigazione, nonché il contenuto e la scadenza della farmacia da viaggio», consiglia Markus Peter. Inoltre, vale la pena di dare una controllata ai documenti dell’auto, alle prestazioni fornite dall’assicurazione e alle regioni estere coperte. «A titolo preventivo possono inoltre essere verificati i metodi di pagamento dei distributori di carburante e gli sportelli bancomat presenti in autostrada», aggiunge l’esperto dell’UPSA.</w:t>
      </w:r>
    </w:p>
    <w:p w:rsidR="00B65E29" w:rsidRDefault="00B65E29" w:rsidP="00344164">
      <w:pPr>
        <w:spacing w:line="240" w:lineRule="auto"/>
        <w:rPr>
          <w:sz w:val="19"/>
          <w:szCs w:val="19"/>
        </w:rPr>
      </w:pPr>
    </w:p>
    <w:p w:rsidR="00B65E29" w:rsidRPr="00EA1909" w:rsidRDefault="00B65E29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Per prepararsi come si deve occorre assolutamente anche effettuare il controllo della pressione degli pneumatici. «Almeno una volta all’anno è inoltre necessario gonfiare la gomma di scorta o controllare la data di scadenza del sigillante contenuto nel kit antipanne», prosegue Markus Peter. E chi vuole viaggiare a mente fresca, fa controllare dal suo garagista direttamente anche il climatizzatore: «I nostri tecnici specializzati forniscono inoltre una consulenza competente anche in materia di assicurazione del carico, box portabagagli o gancio di traino».</w:t>
      </w:r>
    </w:p>
    <w:p w:rsidR="00E861B5" w:rsidRDefault="00E861B5" w:rsidP="00344164">
      <w:pPr>
        <w:spacing w:line="240" w:lineRule="auto"/>
        <w:rPr>
          <w:sz w:val="20"/>
          <w:szCs w:val="20"/>
        </w:rPr>
      </w:pPr>
    </w:p>
    <w:p w:rsidR="003B2227" w:rsidRPr="00444053" w:rsidRDefault="003B2227" w:rsidP="00344164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Risparmiare energia e carburante</w:t>
      </w:r>
    </w:p>
    <w:p w:rsidR="00344164" w:rsidRPr="00444053" w:rsidRDefault="00E861B5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Chi durante il viaggio verso le ferie estive vuole risparmiare carburante e nello stesso tempo fare qualcosa di utile per l’ambiente può determinare e ottimizzare il potenziale di risparmio della sua auto grazie al CheckEnergeticaAuto. Maggiori informazioni su questo servizio finanziato dall’Ufficio federale dell’energia sono disponibili all’indirizzo </w:t>
      </w:r>
      <w:hyperlink r:id="rId6" w:history="1">
        <w:r>
          <w:rPr>
            <w:rStyle w:val="Hyperlink"/>
            <w:sz w:val="19"/>
            <w:szCs w:val="19"/>
          </w:rPr>
          <w:t>www.checkenergeticaauto.ch</w:t>
        </w:r>
      </w:hyperlink>
      <w:r>
        <w:rPr>
          <w:sz w:val="19"/>
          <w:szCs w:val="19"/>
        </w:rPr>
        <w:t xml:space="preserve"> o direttamente presso uno dei garagisti dell’UPSA. </w:t>
      </w:r>
    </w:p>
    <w:p w:rsidR="001C0698" w:rsidRDefault="001C0698" w:rsidP="00344164">
      <w:pPr>
        <w:spacing w:line="240" w:lineRule="auto"/>
      </w:pPr>
    </w:p>
    <w:p w:rsidR="00344164" w:rsidRPr="00444053" w:rsidRDefault="00344164" w:rsidP="001263BA">
      <w:pPr>
        <w:rPr>
          <w:rFonts w:cs="Arial"/>
          <w:i/>
          <w:sz w:val="19"/>
          <w:szCs w:val="19"/>
        </w:rPr>
      </w:pPr>
      <w:r>
        <w:rPr>
          <w:b/>
          <w:i/>
          <w:sz w:val="19"/>
          <w:szCs w:val="19"/>
        </w:rPr>
        <w:t>Per maggiori informazioni</w:t>
      </w:r>
      <w:r>
        <w:rPr>
          <w:i/>
          <w:sz w:val="19"/>
          <w:szCs w:val="19"/>
        </w:rPr>
        <w:t xml:space="preserve"> rivolgersi a Markus Peter, </w:t>
      </w:r>
      <w:r>
        <w:rPr>
          <w:i/>
          <w:color w:val="161415"/>
          <w:sz w:val="19"/>
          <w:szCs w:val="19"/>
        </w:rPr>
        <w:t xml:space="preserve">responsabile Tecnica &amp; Ambiente, </w:t>
      </w:r>
      <w:r>
        <w:rPr>
          <w:i/>
          <w:sz w:val="19"/>
          <w:szCs w:val="19"/>
        </w:rPr>
        <w:t xml:space="preserve">telefono 031 307 15 29, cellulare 078 891 63 10, e-mail </w:t>
      </w:r>
      <w:hyperlink r:id="rId7" w:history="1">
        <w:r>
          <w:rPr>
            <w:rStyle w:val="Hyperlink"/>
            <w:i/>
            <w:sz w:val="19"/>
            <w:szCs w:val="19"/>
          </w:rPr>
          <w:t>markus.peter@agvs-upsa.ch</w:t>
        </w:r>
      </w:hyperlink>
      <w:r>
        <w:rPr>
          <w:i/>
          <w:sz w:val="19"/>
          <w:szCs w:val="19"/>
        </w:rPr>
        <w:t xml:space="preserve">. Coordinamento: Alain Kyd, telefono 031 307 15 43, cellulare 076 719 18 35, e-mail </w:t>
      </w:r>
      <w:hyperlink r:id="rId8" w:history="1">
        <w:r>
          <w:rPr>
            <w:rStyle w:val="Hyperlink"/>
            <w:i/>
            <w:sz w:val="19"/>
            <w:szCs w:val="19"/>
          </w:rPr>
          <w:t>alain.kyd@agvs-upsa.ch</w:t>
        </w:r>
      </w:hyperlink>
    </w:p>
    <w:p w:rsidR="00344164" w:rsidRPr="00444053" w:rsidRDefault="00344164" w:rsidP="00344164">
      <w:pPr>
        <w:spacing w:line="240" w:lineRule="auto"/>
        <w:rPr>
          <w:i/>
          <w:color w:val="000000"/>
          <w:sz w:val="19"/>
          <w:szCs w:val="19"/>
        </w:rPr>
      </w:pPr>
      <w:bookmarkStart w:id="2" w:name="OLE_LINK1"/>
      <w:bookmarkStart w:id="3" w:name="OLE_LINK2"/>
    </w:p>
    <w:p w:rsidR="00344164" w:rsidRPr="00444053" w:rsidRDefault="00344164" w:rsidP="00344164">
      <w:pPr>
        <w:spacing w:line="220" w:lineRule="atLeast"/>
        <w:rPr>
          <w:rFonts w:cs="Arial"/>
          <w:b/>
          <w:i/>
          <w:iCs/>
          <w:sz w:val="19"/>
          <w:szCs w:val="19"/>
        </w:rPr>
      </w:pPr>
      <w:r>
        <w:rPr>
          <w:b/>
          <w:i/>
          <w:iCs/>
          <w:sz w:val="19"/>
          <w:szCs w:val="19"/>
        </w:rPr>
        <w:t>L’Unione professionale svizzera dell’automobile (UPSA)</w:t>
      </w:r>
    </w:p>
    <w:p w:rsidR="00344164" w:rsidRPr="00444053" w:rsidRDefault="00344164" w:rsidP="00344164">
      <w:pPr>
        <w:spacing w:line="220" w:lineRule="atLeast"/>
        <w:rPr>
          <w:rFonts w:cs="Arial"/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Fondata nel 1927, l’UPSA si pone come associazione di categoria e professionale dei garagisti svizzeri dinamica e orientata al futuro. Circa 4000 piccole, medie e grandi imprese, concessionarie e aziende indipendenti sono iscritte all’UPSA. I 39 000 dipendenti che lavorano nelle aziende iscritte all’UPSA – tra cui circa 9000 persone in formazione e formazione continua – si occupano della vendita, della manutenzione e della riparazione della maggior parte del parco circolante svizzero, che conta circa 6 milioni di veicoli.</w:t>
      </w:r>
    </w:p>
    <w:p w:rsidR="00344164" w:rsidRPr="00444053" w:rsidRDefault="00344164" w:rsidP="00344164">
      <w:pPr>
        <w:spacing w:line="240" w:lineRule="auto"/>
        <w:rPr>
          <w:i/>
          <w:color w:val="000000"/>
          <w:sz w:val="19"/>
          <w:szCs w:val="19"/>
        </w:rPr>
      </w:pPr>
    </w:p>
    <w:bookmarkEnd w:id="2"/>
    <w:bookmarkEnd w:id="3"/>
    <w:p w:rsidR="00344164" w:rsidRPr="00444053" w:rsidRDefault="00344164" w:rsidP="00344164">
      <w:pPr>
        <w:pStyle w:val="fuerFragenkursiv"/>
        <w:spacing w:line="240" w:lineRule="auto"/>
        <w:rPr>
          <w:iCs w:val="0"/>
          <w:color w:val="000000"/>
          <w:sz w:val="19"/>
          <w:szCs w:val="19"/>
        </w:rPr>
      </w:pPr>
    </w:p>
    <w:p w:rsidR="00344164" w:rsidRPr="00444053" w:rsidRDefault="00344164" w:rsidP="00344164">
      <w:pPr>
        <w:spacing w:line="240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Testo e immagini possono essere scaricati sul sito </w:t>
      </w:r>
      <w:hyperlink r:id="rId9" w:history="1">
        <w:r>
          <w:rPr>
            <w:rStyle w:val="Hyperlink"/>
            <w:b/>
            <w:bCs/>
            <w:color w:val="auto"/>
            <w:sz w:val="19"/>
            <w:szCs w:val="19"/>
            <w:u w:val="none"/>
          </w:rPr>
          <w:t>www.agvs-upsa.ch</w:t>
        </w:r>
      </w:hyperlink>
      <w:r>
        <w:rPr>
          <w:b/>
          <w:bCs/>
          <w:sz w:val="19"/>
          <w:szCs w:val="19"/>
        </w:rPr>
        <w:t xml:space="preserve"> nella rubrica «Comunicati stampa» (in basso)</w:t>
      </w:r>
    </w:p>
    <w:sectPr w:rsidR="00344164" w:rsidRPr="00444053" w:rsidSect="00B145FD">
      <w:footerReference w:type="default" r:id="rId10"/>
      <w:footerReference w:type="first" r:id="rId11"/>
      <w:pgSz w:w="11907" w:h="16840" w:code="150"/>
      <w:pgMar w:top="2892" w:right="1304" w:bottom="1134" w:left="1531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A8" w:rsidRDefault="00EE20A8">
      <w:r>
        <w:separator/>
      </w:r>
    </w:p>
  </w:endnote>
  <w:endnote w:type="continuationSeparator" w:id="0">
    <w:p w:rsidR="00EE20A8" w:rsidRDefault="00EE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3573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B145F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145F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  <w:lang w:val="de-CH"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  <w:lang w:val="de-CH"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  <w:lang w:val="de-CH"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A8" w:rsidRDefault="00EE20A8">
      <w:r>
        <w:separator/>
      </w:r>
    </w:p>
  </w:footnote>
  <w:footnote w:type="continuationSeparator" w:id="0">
    <w:p w:rsidR="00EE20A8" w:rsidRDefault="00EE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7E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D6DBB"/>
    <w:rsid w:val="000E039C"/>
    <w:rsid w:val="001048A0"/>
    <w:rsid w:val="001263BA"/>
    <w:rsid w:val="001274AF"/>
    <w:rsid w:val="00132911"/>
    <w:rsid w:val="00135851"/>
    <w:rsid w:val="00140378"/>
    <w:rsid w:val="00141998"/>
    <w:rsid w:val="001452BE"/>
    <w:rsid w:val="001655FC"/>
    <w:rsid w:val="00173033"/>
    <w:rsid w:val="00183330"/>
    <w:rsid w:val="00183B09"/>
    <w:rsid w:val="00184B28"/>
    <w:rsid w:val="00194204"/>
    <w:rsid w:val="00197938"/>
    <w:rsid w:val="001A1479"/>
    <w:rsid w:val="001C0698"/>
    <w:rsid w:val="001C43B6"/>
    <w:rsid w:val="001F1FC3"/>
    <w:rsid w:val="00202BA3"/>
    <w:rsid w:val="00220F5E"/>
    <w:rsid w:val="0023731B"/>
    <w:rsid w:val="002460FB"/>
    <w:rsid w:val="0024787A"/>
    <w:rsid w:val="00254597"/>
    <w:rsid w:val="0027682E"/>
    <w:rsid w:val="00286679"/>
    <w:rsid w:val="00293836"/>
    <w:rsid w:val="00295062"/>
    <w:rsid w:val="002B45D4"/>
    <w:rsid w:val="002C7FA2"/>
    <w:rsid w:val="002E44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725B0"/>
    <w:rsid w:val="00380BEB"/>
    <w:rsid w:val="003839EE"/>
    <w:rsid w:val="00383EAF"/>
    <w:rsid w:val="00391446"/>
    <w:rsid w:val="003964A7"/>
    <w:rsid w:val="003A582F"/>
    <w:rsid w:val="003A5F7A"/>
    <w:rsid w:val="003B03A0"/>
    <w:rsid w:val="003B2227"/>
    <w:rsid w:val="003B5174"/>
    <w:rsid w:val="003C53FF"/>
    <w:rsid w:val="003D1167"/>
    <w:rsid w:val="003D367E"/>
    <w:rsid w:val="003F5246"/>
    <w:rsid w:val="00406BD3"/>
    <w:rsid w:val="00406CC5"/>
    <w:rsid w:val="00410FDC"/>
    <w:rsid w:val="0041337B"/>
    <w:rsid w:val="0041627E"/>
    <w:rsid w:val="00417EE0"/>
    <w:rsid w:val="00422E1F"/>
    <w:rsid w:val="00425F5E"/>
    <w:rsid w:val="004326B2"/>
    <w:rsid w:val="00436A6F"/>
    <w:rsid w:val="00441E37"/>
    <w:rsid w:val="00442CB5"/>
    <w:rsid w:val="00444053"/>
    <w:rsid w:val="00453C25"/>
    <w:rsid w:val="00462D74"/>
    <w:rsid w:val="00463FE1"/>
    <w:rsid w:val="00482F6C"/>
    <w:rsid w:val="00483C1E"/>
    <w:rsid w:val="004A5F9F"/>
    <w:rsid w:val="004A7063"/>
    <w:rsid w:val="004B5C49"/>
    <w:rsid w:val="004D20A3"/>
    <w:rsid w:val="004E02F8"/>
    <w:rsid w:val="004E2708"/>
    <w:rsid w:val="00504EBA"/>
    <w:rsid w:val="00511F28"/>
    <w:rsid w:val="00520041"/>
    <w:rsid w:val="00520686"/>
    <w:rsid w:val="00530B13"/>
    <w:rsid w:val="00552A13"/>
    <w:rsid w:val="00566628"/>
    <w:rsid w:val="005677AA"/>
    <w:rsid w:val="005702AC"/>
    <w:rsid w:val="005741E2"/>
    <w:rsid w:val="00586622"/>
    <w:rsid w:val="00593B8E"/>
    <w:rsid w:val="005B01E8"/>
    <w:rsid w:val="005C286C"/>
    <w:rsid w:val="005D1D75"/>
    <w:rsid w:val="005D4450"/>
    <w:rsid w:val="005D57F6"/>
    <w:rsid w:val="005D72FC"/>
    <w:rsid w:val="005E5089"/>
    <w:rsid w:val="005F0781"/>
    <w:rsid w:val="005F476D"/>
    <w:rsid w:val="006046F2"/>
    <w:rsid w:val="00610DC1"/>
    <w:rsid w:val="006173D2"/>
    <w:rsid w:val="0062686C"/>
    <w:rsid w:val="00631962"/>
    <w:rsid w:val="00633410"/>
    <w:rsid w:val="00651C20"/>
    <w:rsid w:val="006628EE"/>
    <w:rsid w:val="00664423"/>
    <w:rsid w:val="00685AB3"/>
    <w:rsid w:val="00695CF6"/>
    <w:rsid w:val="006B041E"/>
    <w:rsid w:val="006B09F5"/>
    <w:rsid w:val="006B71CB"/>
    <w:rsid w:val="006C4C0B"/>
    <w:rsid w:val="006D35D4"/>
    <w:rsid w:val="006D667C"/>
    <w:rsid w:val="006E685C"/>
    <w:rsid w:val="006E7B8D"/>
    <w:rsid w:val="006F3092"/>
    <w:rsid w:val="00755BEF"/>
    <w:rsid w:val="00765F3E"/>
    <w:rsid w:val="007721A8"/>
    <w:rsid w:val="00774343"/>
    <w:rsid w:val="00774E01"/>
    <w:rsid w:val="007852CE"/>
    <w:rsid w:val="007871BA"/>
    <w:rsid w:val="00796544"/>
    <w:rsid w:val="007A0D9B"/>
    <w:rsid w:val="007A79E8"/>
    <w:rsid w:val="007B74CD"/>
    <w:rsid w:val="007D5A38"/>
    <w:rsid w:val="007F243D"/>
    <w:rsid w:val="007F3F9B"/>
    <w:rsid w:val="008004DF"/>
    <w:rsid w:val="0080538A"/>
    <w:rsid w:val="00825653"/>
    <w:rsid w:val="00831D68"/>
    <w:rsid w:val="0083447A"/>
    <w:rsid w:val="00842BC8"/>
    <w:rsid w:val="0084659E"/>
    <w:rsid w:val="00850CD5"/>
    <w:rsid w:val="00850FB9"/>
    <w:rsid w:val="00856FDD"/>
    <w:rsid w:val="0086117D"/>
    <w:rsid w:val="008710A9"/>
    <w:rsid w:val="00881F0F"/>
    <w:rsid w:val="008846A5"/>
    <w:rsid w:val="00887C3E"/>
    <w:rsid w:val="00892B5E"/>
    <w:rsid w:val="008B62E3"/>
    <w:rsid w:val="008C0AA4"/>
    <w:rsid w:val="008C28EB"/>
    <w:rsid w:val="008C7650"/>
    <w:rsid w:val="008D297A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13C9E"/>
    <w:rsid w:val="00A17AFC"/>
    <w:rsid w:val="00A31F7C"/>
    <w:rsid w:val="00A54B69"/>
    <w:rsid w:val="00A75BF3"/>
    <w:rsid w:val="00A84CA0"/>
    <w:rsid w:val="00AA72D3"/>
    <w:rsid w:val="00AC55BD"/>
    <w:rsid w:val="00AD0DA0"/>
    <w:rsid w:val="00AD314A"/>
    <w:rsid w:val="00AD5181"/>
    <w:rsid w:val="00AD5C43"/>
    <w:rsid w:val="00AD74E1"/>
    <w:rsid w:val="00AF0F31"/>
    <w:rsid w:val="00B0626A"/>
    <w:rsid w:val="00B10CD1"/>
    <w:rsid w:val="00B13050"/>
    <w:rsid w:val="00B145FD"/>
    <w:rsid w:val="00B355DE"/>
    <w:rsid w:val="00B377A5"/>
    <w:rsid w:val="00B4198D"/>
    <w:rsid w:val="00B44CA8"/>
    <w:rsid w:val="00B573A4"/>
    <w:rsid w:val="00B641DE"/>
    <w:rsid w:val="00B65888"/>
    <w:rsid w:val="00B65E29"/>
    <w:rsid w:val="00B67DC2"/>
    <w:rsid w:val="00B710E6"/>
    <w:rsid w:val="00B756EA"/>
    <w:rsid w:val="00B9068C"/>
    <w:rsid w:val="00B908F9"/>
    <w:rsid w:val="00B92895"/>
    <w:rsid w:val="00BB4156"/>
    <w:rsid w:val="00BC25A1"/>
    <w:rsid w:val="00BC2CE7"/>
    <w:rsid w:val="00BC62CD"/>
    <w:rsid w:val="00BE4745"/>
    <w:rsid w:val="00BF1544"/>
    <w:rsid w:val="00BF269D"/>
    <w:rsid w:val="00BF29FE"/>
    <w:rsid w:val="00C04D7B"/>
    <w:rsid w:val="00C1547D"/>
    <w:rsid w:val="00C21DCD"/>
    <w:rsid w:val="00C3222B"/>
    <w:rsid w:val="00C37319"/>
    <w:rsid w:val="00C446AD"/>
    <w:rsid w:val="00C473AA"/>
    <w:rsid w:val="00C530C0"/>
    <w:rsid w:val="00C563E3"/>
    <w:rsid w:val="00C579AC"/>
    <w:rsid w:val="00C607B3"/>
    <w:rsid w:val="00C62171"/>
    <w:rsid w:val="00C6748B"/>
    <w:rsid w:val="00C743AD"/>
    <w:rsid w:val="00C915A6"/>
    <w:rsid w:val="00C9465D"/>
    <w:rsid w:val="00CA5766"/>
    <w:rsid w:val="00CB314A"/>
    <w:rsid w:val="00CC1073"/>
    <w:rsid w:val="00CC725D"/>
    <w:rsid w:val="00CD760F"/>
    <w:rsid w:val="00CF1C63"/>
    <w:rsid w:val="00D07B0A"/>
    <w:rsid w:val="00D113F9"/>
    <w:rsid w:val="00D26C1C"/>
    <w:rsid w:val="00D30181"/>
    <w:rsid w:val="00D34EE1"/>
    <w:rsid w:val="00D55DE8"/>
    <w:rsid w:val="00D66841"/>
    <w:rsid w:val="00D8248A"/>
    <w:rsid w:val="00D87D69"/>
    <w:rsid w:val="00D91D55"/>
    <w:rsid w:val="00D91E13"/>
    <w:rsid w:val="00D92716"/>
    <w:rsid w:val="00D953B7"/>
    <w:rsid w:val="00D9566D"/>
    <w:rsid w:val="00DB0386"/>
    <w:rsid w:val="00DB083A"/>
    <w:rsid w:val="00DD0713"/>
    <w:rsid w:val="00DE3048"/>
    <w:rsid w:val="00DE35D3"/>
    <w:rsid w:val="00DE4CE4"/>
    <w:rsid w:val="00E02830"/>
    <w:rsid w:val="00E0347E"/>
    <w:rsid w:val="00E20513"/>
    <w:rsid w:val="00E52EC4"/>
    <w:rsid w:val="00E56E47"/>
    <w:rsid w:val="00E745B5"/>
    <w:rsid w:val="00E861B5"/>
    <w:rsid w:val="00EA1909"/>
    <w:rsid w:val="00EB5ED7"/>
    <w:rsid w:val="00EB64E3"/>
    <w:rsid w:val="00EB6EAE"/>
    <w:rsid w:val="00EC0FA0"/>
    <w:rsid w:val="00EC47D3"/>
    <w:rsid w:val="00EC6313"/>
    <w:rsid w:val="00ED138B"/>
    <w:rsid w:val="00EE11B2"/>
    <w:rsid w:val="00EE20A8"/>
    <w:rsid w:val="00EF11B1"/>
    <w:rsid w:val="00EF247A"/>
    <w:rsid w:val="00F10B9F"/>
    <w:rsid w:val="00F133D2"/>
    <w:rsid w:val="00F2607D"/>
    <w:rsid w:val="00F26236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C52C3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CA784B4A-D990-4A49-BD00-33D9B87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8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kyd@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kus.peter@agvs-upsa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ckenergeticaauto.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7C12ECEF.dotm</Template>
  <TotalTime>0</TotalTime>
  <Pages>1</Pages>
  <Words>525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Alain Kyd</cp:lastModifiedBy>
  <cp:revision>6</cp:revision>
  <cp:lastPrinted>2018-06-15T12:01:00Z</cp:lastPrinted>
  <dcterms:created xsi:type="dcterms:W3CDTF">2018-06-20T09:55:00Z</dcterms:created>
  <dcterms:modified xsi:type="dcterms:W3CDTF">2018-06-26T07:18:00Z</dcterms:modified>
</cp:coreProperties>
</file>